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EFDA9">
      <w:pPr>
        <w:jc w:val="center"/>
        <w:rPr>
          <w:rFonts w:hint="eastAsia"/>
          <w:sz w:val="24"/>
          <w:szCs w:val="24"/>
        </w:rPr>
      </w:pPr>
    </w:p>
    <w:p w14:paraId="3ADFA134">
      <w:pPr>
        <w:jc w:val="center"/>
        <w:rPr>
          <w:rFonts w:hint="eastAsia"/>
          <w:sz w:val="24"/>
          <w:szCs w:val="24"/>
        </w:rPr>
      </w:pPr>
    </w:p>
    <w:p w14:paraId="2FA87804">
      <w:pPr>
        <w:jc w:val="center"/>
        <w:rPr>
          <w:rFonts w:hint="eastAsia"/>
          <w:color w:val="FF0000"/>
          <w:sz w:val="36"/>
          <w:szCs w:val="36"/>
          <w:lang w:eastAsia="zh-CN"/>
        </w:rPr>
      </w:pPr>
      <w:r>
        <w:rPr>
          <w:rFonts w:hint="eastAsia"/>
          <w:color w:val="FF0000"/>
          <w:sz w:val="36"/>
          <w:szCs w:val="36"/>
          <w:lang w:eastAsia="zh-CN"/>
        </w:rPr>
        <w:t>【</w:t>
      </w:r>
      <w:r>
        <w:rPr>
          <w:rFonts w:hint="eastAsia"/>
          <w:color w:val="FF0000"/>
          <w:sz w:val="36"/>
          <w:szCs w:val="36"/>
          <w:lang w:val="en-US" w:eastAsia="zh-CN"/>
        </w:rPr>
        <w:t>充值万象币后点击背包服务进行货币兑换</w:t>
      </w:r>
      <w:r>
        <w:rPr>
          <w:rFonts w:hint="eastAsia"/>
          <w:color w:val="FF0000"/>
          <w:sz w:val="36"/>
          <w:szCs w:val="36"/>
          <w:lang w:eastAsia="zh-CN"/>
        </w:rPr>
        <w:t>】</w:t>
      </w:r>
    </w:p>
    <w:p w14:paraId="07925F2F">
      <w:pPr>
        <w:jc w:val="center"/>
        <w:rPr>
          <w:rFonts w:hint="eastAsia"/>
          <w:color w:val="FF0000"/>
          <w:sz w:val="36"/>
          <w:szCs w:val="36"/>
          <w:lang w:eastAsia="zh-CN"/>
        </w:rPr>
      </w:pPr>
    </w:p>
    <w:p w14:paraId="5AF7C9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单职业·剧情沉默·七个大陆</w:t>
      </w:r>
    </w:p>
    <w:p w14:paraId="01DE7A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特别声明:</w:t>
      </w:r>
    </w:p>
    <w:p w14:paraId="709BDFA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攻略文件仅供参考，如有不符，一切以游戏为准。</w:t>
      </w:r>
    </w:p>
    <w:p w14:paraId="14990BE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怪物爆率、地图走法、NPC位置等，都可以通过游戏查询系统进行查询</w:t>
      </w:r>
    </w:p>
    <w:p w14:paraId="10E7DC4E">
      <w:pPr>
        <w:rPr>
          <w:rFonts w:hint="eastAsia"/>
          <w:color w:val="FF0000"/>
          <w:sz w:val="24"/>
          <w:szCs w:val="24"/>
          <w:highlight w:val="yellow"/>
        </w:rPr>
      </w:pPr>
    </w:p>
    <w:p w14:paraId="1F9D13C8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传送一-会员赞助</w:t>
      </w:r>
    </w:p>
    <w:p w14:paraId="08C24346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魔法盾--星光附体星光天赋</w:t>
      </w:r>
    </w:p>
    <w:p w14:paraId="7EFB46C3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防冰冻--生肖:九曲寒髓</w:t>
      </w:r>
    </w:p>
    <w:p w14:paraId="5A61BD95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昆仑仙童爆</w:t>
      </w:r>
    </w:p>
    <w:p w14:paraId="289CF227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防麻痹--无</w:t>
      </w:r>
    </w:p>
    <w:p w14:paraId="3889B413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全屏吸怪--聚魔坠(怪物爆)</w:t>
      </w:r>
    </w:p>
    <w:p w14:paraId="4657246B">
      <w:pPr>
        <w:rPr>
          <w:rFonts w:hint="eastAsia"/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嘲讽属性</w:t>
      </w:r>
    </w:p>
    <w:p w14:paraId="20FE2F1F">
      <w:pPr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lang w:val="en-US" w:eastAsia="zh-CN"/>
        </w:rPr>
        <w:t>-----------------------------------------------------------------------------------------------------------------</w:t>
      </w:r>
    </w:p>
    <w:p w14:paraId="2F79D43A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yellow"/>
          <w:lang w:val="en-US" w:eastAsia="zh-CN"/>
        </w:rPr>
        <w:t>第一大陆</w:t>
      </w:r>
    </w:p>
    <w:p w14:paraId="5F395FE4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转生使者:可转生5转。</w:t>
      </w:r>
    </w:p>
    <w:p w14:paraId="574A7DA2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斗笠锻造:可锻造到钻石斗笠。</w:t>
      </w:r>
    </w:p>
    <w:p w14:paraId="5491A076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盾牌锻造:可锻造到钻石盾牌。</w:t>
      </w:r>
    </w:p>
    <w:p w14:paraId="6767F492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星光附体:全身首饰强化，最高可达70星，还可以升级天赋属性。</w:t>
      </w:r>
    </w:p>
    <w:p w14:paraId="364855CE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疾风之勋:打造攻击速度与鞭尸。</w:t>
      </w:r>
    </w:p>
    <w:p w14:paraId="587DE328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除妖聖环:可打造杀怪利器四段，获得大量切割与爆率。</w:t>
      </w:r>
    </w:p>
    <w:p w14:paraId="42BA4626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屠魔勇士:可获得获得大量切割与爆率。</w:t>
      </w:r>
    </w:p>
    <w:p w14:paraId="129D8305">
      <w:pPr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lang w:val="en-US" w:eastAsia="zh-CN"/>
        </w:rPr>
        <w:t>-----------------------------------------------------------------------------------------------------------------</w:t>
      </w:r>
    </w:p>
    <w:p w14:paraId="4E0CC6CD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yellow"/>
          <w:lang w:val="en-US" w:eastAsia="zh-CN"/>
        </w:rPr>
        <w:t>第二大陆(苍月岛127334进入)需要2转</w:t>
      </w:r>
    </w:p>
    <w:p w14:paraId="595AD0B2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7820ABD4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除妖聖环:可打造杀怪利器七段，获得大量切割与爆率。</w:t>
      </w:r>
    </w:p>
    <w:p w14:paraId="00B24B43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绝命荼毒师:完成剧情任务，可获得刀刀绿毒属性。</w:t>
      </w:r>
    </w:p>
    <w:p w14:paraId="51B24F61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横扫六国:提交剧情任务装备，获得每6刀触发双倍怪物切割伤害</w:t>
      </w:r>
    </w:p>
    <w:p w14:paraId="6D62A492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烈日宝藏:提交2大陆专属装备，获得背包神器太阳神盒。</w:t>
      </w:r>
    </w:p>
    <w:p w14:paraId="1DF3DD6B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纵横之体:全满10级可增加对怪物伤害切割加成。</w:t>
      </w:r>
    </w:p>
    <w:p w14:paraId="0BE24819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功守道:没提升十级加攻击防御和生命，满级100阶。</w:t>
      </w:r>
    </w:p>
    <w:p w14:paraId="7A1139BD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转生使者:可转生10转。</w:t>
      </w:r>
    </w:p>
    <w:p w14:paraId="517ACB62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斗笠锻造:可锻造到风云斗笠。</w:t>
      </w:r>
    </w:p>
    <w:p w14:paraId="1B0968B4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盾牌锻造:可锻造到风云盾牌。</w:t>
      </w:r>
    </w:p>
    <w:p w14:paraId="0D9D6958">
      <w:pPr>
        <w:pBdr>
          <w:bottom w:val="single" w:color="auto" w:sz="4" w:space="0"/>
        </w:pBd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剑甲强化:使用万象神石强化剑甲，最高可强化20阶。</w:t>
      </w:r>
    </w:p>
    <w:p w14:paraId="4FF6255A">
      <w:pPr>
        <w:pBdr>
          <w:bottom w:val="single" w:color="auto" w:sz="4" w:space="0"/>
        </w:pBd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CD0EEE">
      <w:pPr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lang w:val="en-US" w:eastAsia="zh-CN"/>
        </w:rPr>
        <w:t>-----------------------------------------------------------------------------------------------------------------</w:t>
      </w:r>
    </w:p>
    <w:p w14:paraId="5E482C7E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0F5C6B55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200405CA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1D8E9F0C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27C988D5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0526F0BE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yellow"/>
          <w:lang w:val="en-US" w:eastAsia="zh-CN"/>
        </w:rPr>
        <w:t>第三大陆(苍月岛127 334进入)需要10转以上</w:t>
      </w:r>
    </w:p>
    <w:p w14:paraId="04A99195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33B3FBE7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除妖聖环:可打造终极杀怪利器，第一刀斩杀怪物血量10%。</w:t>
      </w:r>
    </w:p>
    <w:p w14:paraId="3BD35FE5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盾牌锻造:可锻造到踏破凌霄盾牌。</w:t>
      </w:r>
    </w:p>
    <w:p w14:paraId="3A8F710E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斗笠锻造:可锻造到踏破凌霄斗笠。</w:t>
      </w:r>
    </w:p>
    <w:p w14:paraId="63BEC04D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鉴宝人:可鉴定龙族宝藏。</w:t>
      </w:r>
    </w:p>
    <w:p w14:paraId="2AC40B57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身吞江海八千秋:提交不朽之书获得衣服生命+35%。</w:t>
      </w:r>
      <w:bookmarkStart w:id="0" w:name="_GoBack"/>
      <w:bookmarkEnd w:id="0"/>
    </w:p>
    <w:p w14:paraId="71C3FABF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剑意纵横三万里:提交剑意之书获得武器攻击+35%。</w:t>
      </w:r>
    </w:p>
    <w:p w14:paraId="3FAECA3B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越狱计划:全部点亮获得逃脱大师称号。</w:t>
      </w:r>
    </w:p>
    <w:p w14:paraId="25CD9A07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转生使者:可转生15转。</w:t>
      </w:r>
    </w:p>
    <w:p w14:paraId="4B394EA0">
      <w:pPr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lang w:val="en-US" w:eastAsia="zh-CN"/>
        </w:rPr>
        <w:t>-----------------------------------------------------------------------------------------------------------------</w:t>
      </w:r>
    </w:p>
    <w:p w14:paraId="43B51512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yellow"/>
          <w:lang w:val="en-US" w:eastAsia="zh-CN"/>
        </w:rPr>
        <w:t>第四大陆(白日道馆162321进入)需要15转以上</w:t>
      </w:r>
    </w:p>
    <w:p w14:paraId="73F4F100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7B0DA077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 w14:paraId="135813EC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丛林法则:提交物品，完成法则剧情。</w:t>
      </w:r>
    </w:p>
    <w:p w14:paraId="2D2B24FD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四圣宝藏:提交四圣宝藏碎片，全部点满，获取四圣天尊 称号。</w:t>
      </w:r>
    </w:p>
    <w:p w14:paraId="748A9F88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狂化之体:全部点满，获得狂化之力称号。</w:t>
      </w:r>
    </w:p>
    <w:p w14:paraId="48301F52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失落的冰封剑法:提交 四大陆追梦时装首饰，获得几率冰冻人物 或者怪物。</w:t>
      </w:r>
    </w:p>
    <w:p w14:paraId="78D86BEC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9CE2E13">
      <w:pPr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lang w:val="en-US" w:eastAsia="zh-CN"/>
        </w:rPr>
        <w:t>-----------------------------------------------------------------------------------------------------------------</w:t>
      </w:r>
    </w:p>
    <w:p w14:paraId="40C25A3F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ABF018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yellow"/>
          <w:lang w:val="en-US" w:eastAsia="zh-CN"/>
        </w:rPr>
        <w:t>第五大陆(魔龙领域110152进入)需要190级以上</w:t>
      </w:r>
    </w:p>
    <w:p w14:paraId="09482011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奇遇免税店:奇遇积分可兑换物品材料。</w:t>
      </w:r>
    </w:p>
    <w:p w14:paraId="637BCA5A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长生大仙:完成长生大仙剧情，可获得人物等级+1，复活次数+1.</w:t>
      </w:r>
    </w:p>
    <w:p w14:paraId="44A34C50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荒古兽决领悟:提交生肖装备，可获得人物等级+1，灵将附体增加神力和致命伤害。</w:t>
      </w:r>
    </w:p>
    <w:p w14:paraId="4B3B2C36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七星篆刻:点亮七星篆刻，可获得人物等级+1，疾风之勋·Lv10自动升级成速之极の七星逐月。</w:t>
      </w:r>
    </w:p>
    <w:p w14:paraId="2AE3DD50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时装附魔:可附魔时装首饰，获得词条，全部都可附魔到9级。</w:t>
      </w:r>
    </w:p>
    <w:p w14:paraId="1053568C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六道轮回:六道绝行踪进去(坐标97102)，六道轮回六次轮回必做</w:t>
      </w:r>
    </w:p>
    <w:p w14:paraId="0948C081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六道至尊密室:</w:t>
      </w:r>
    </w:p>
    <w:p w14:paraId="1B496717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六道至尊:人，仙，魔，神，佛，妖6大至宝合成。</w:t>
      </w:r>
    </w:p>
    <w:p w14:paraId="05E73A84">
      <w:pPr>
        <w:rPr>
          <w:rFonts w:hint="default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none"/>
          <w:lang w:val="en-US" w:eastAsia="zh-CN"/>
        </w:rPr>
        <w:t>-----------------------------------------------------------------------------------------------------------------</w:t>
      </w:r>
    </w:p>
    <w:p w14:paraId="1733A48A">
      <w:p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default"/>
          <w:color w:val="FF0000"/>
          <w:sz w:val="24"/>
          <w:szCs w:val="24"/>
          <w:highlight w:val="yellow"/>
          <w:lang w:val="en-US" w:eastAsia="zh-CN"/>
        </w:rPr>
        <w:t>第六大陆(六道至尊密室2932进入)需要200级+跳出三界外称号</w:t>
      </w:r>
    </w:p>
    <w:p w14:paraId="1980783C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四神兵现世:上交四大兵器获得最终伤害+几率冰冻敌人。</w:t>
      </w:r>
    </w:p>
    <w:p w14:paraId="2B69AAB3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凶兽封印:提交四大凶兽材料，解封凶兽封印。</w:t>
      </w:r>
    </w:p>
    <w:p w14:paraId="136E55AF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化身成佛:提交《地藏经》，《生死薄》</w:t>
      </w:r>
    </w:p>
    <w:p w14:paraId="4371F31C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获得地狱不空·誓不成佛 称号。</w:t>
      </w:r>
    </w:p>
    <w:p w14:paraId="1039B37C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天魔开光:斗笠盾牌开光，开光等级达到9级，人物220级以后+1级</w:t>
      </w:r>
    </w:p>
    <w:p w14:paraId="069947A1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CD96E3">
      <w:pP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81905" cy="8849360"/>
            <wp:effectExtent l="0" t="0" r="4445" b="8890"/>
            <wp:docPr id="1" name="图片 1" descr="万象沉默走法-画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万象沉默走法-画布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5F0E"/>
    <w:rsid w:val="017E0CD4"/>
    <w:rsid w:val="0ADE6763"/>
    <w:rsid w:val="0AF3628F"/>
    <w:rsid w:val="1B8371BB"/>
    <w:rsid w:val="2DFB7085"/>
    <w:rsid w:val="3A630A59"/>
    <w:rsid w:val="5F3A2326"/>
    <w:rsid w:val="60F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1896</Characters>
  <Lines>0</Lines>
  <Paragraphs>0</Paragraphs>
  <TotalTime>3</TotalTime>
  <ScaleCrop>false</ScaleCrop>
  <LinksUpToDate>false</LinksUpToDate>
  <CharactersWithSpaces>1901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2025-05-20T13:45:00Z</dcterms:created>
  <dc:creator>WPS_1642978620</dc:creator>
  <cp:lastModifiedBy>冰冰</cp:lastModifiedBy>
  <dcterms:modified xsi:type="dcterms:W3CDTF">2025-06-03T08:38:01Z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D96438E91FB844B1B0AFBF66FD0ECF3F_11</vt:lpwstr>
  </property>
  <property fmtid="{D5CDD505-2E9C-101B-9397-08002B2CF9AE}" pid="4" name="KSOTemplateDocerSaveRecord">
    <vt:lpwstr>eyJoZGlkIjoiMDc5OTllNmM0OTk3ODA1NmM1N2Y2OTdlZWQ3NWI3ZDAiLCJ1c2VySWQiOiIxMjA3OTMzNzMxIn0=</vt:lpwstr>
  </property>
</Properties>
</file>