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940" w:firstLineChars="1400"/>
        <w:rPr>
          <w:rFonts w:hint="eastAsia"/>
          <w:lang w:eastAsia="zh-CN"/>
        </w:rPr>
      </w:pPr>
      <w:r>
        <w:rPr>
          <w:rFonts w:hint="eastAsia"/>
          <w:lang w:eastAsia="zh-CN"/>
        </w:rPr>
        <w:t>斗破火龙攻略【</w:t>
      </w:r>
      <w:r>
        <w:rPr>
          <w:rFonts w:hint="eastAsia"/>
          <w:lang w:val="en-US" w:eastAsia="zh-CN"/>
        </w:rPr>
        <w:t>NN</w:t>
      </w:r>
      <w:r>
        <w:rPr>
          <w:rFonts w:hint="eastAsia"/>
          <w:lang w:eastAsia="zh-CN"/>
        </w:rPr>
        <w:t>】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货币就一个充值是1元=20000元宝+20积分+1充值 +1每日充值 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第1 首先泡点到80级，推荐元宝泡点，抢先升到80级,60级可以领青铜赞助（附带5%切割）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第2 买个会员.买 可以随身泡点，还能切割全部的BOSS(远程也能切割) 至尊会员一起要500元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第3 先玩法师，在商铺买书页把流星火雨强化满，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第4 合特殊 血石-符文-宝鼎-军鼓-盾牌 根据自身实力能合多少合多少/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第5.等级到了后地图，抢首杀首爆，抢到就是赚到，记住一定要先泡级</w:t>
      </w:r>
    </w:p>
    <w:p>
      <w:pPr>
        <w:pBdr>
          <w:bottom w:val="double" w:color="auto" w:sz="4" w:space="0"/>
        </w:pBd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这个服直接带2个镯，一个高级，一个低一级</w:t>
      </w:r>
      <w:bookmarkStart w:id="0" w:name="_GoBack"/>
      <w:bookmarkEnd w:id="0"/>
    </w:p>
    <w:p>
      <w:pPr>
        <w:rPr>
          <w:rFonts w:hint="eastAsia"/>
          <w:lang w:eastAsia="zh-CN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至尊神龙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-甲，</w:t>
      </w:r>
      <w:r>
        <w:rPr>
          <w:rFonts w:ascii="宋体" w:hAnsi="宋体" w:eastAsia="宋体" w:cs="宋体"/>
          <w:sz w:val="24"/>
          <w:szCs w:val="24"/>
        </w:rPr>
        <w:t>至尊神龙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-刃，至尊-无上甲这些80的装备不可以回收，屏蔽掉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t>大满贯掉落斗破★苍穹剑甲</w:t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t>魔岛BOSS 黄金BOSS掉落斗破★苍穹装备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【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不掉落剑甲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】</w:t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t>凤仙台的凤仙台，至尊殿合成斗破苍穹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剑甲</w:t>
      </w:r>
      <w:r>
        <w:rPr>
          <w:rFonts w:ascii="宋体" w:hAnsi="宋体" w:eastAsia="宋体" w:cs="宋体"/>
          <w:sz w:val="24"/>
          <w:szCs w:val="24"/>
        </w:rPr>
        <w:t>套装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新加个人副本九层妖塔,爬到九层可获得爬塔奖励[高级突破丹]，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此地图是获取[高级突破丹]的唯一途径，[高级突破丹]-突破86级的必备材料！！！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本服三职业平衡，【综合服务里</w:t>
      </w:r>
      <w:r>
        <w:rPr>
          <w:rFonts w:hint="eastAsia"/>
          <w:lang w:val="en-US" w:eastAsia="zh-CN"/>
        </w:rPr>
        <w:t>可以</w:t>
      </w:r>
      <w:r>
        <w:rPr>
          <w:rFonts w:hint="eastAsia"/>
          <w:lang w:eastAsia="zh-CN"/>
        </w:rPr>
        <w:t>转职】道士不需要毒符即可使用技能，省去占背包，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50级1只一级虎王，60级1只二级虎王，70级1只三级虎王，80级1只变异虎王，85级2只变异虎王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新区开放25分钟 在土武器店门口刷新一只 斗战圣佛[大满贯BOSS] 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击杀它高几率获得终极剑甲！，每个新区只举行一次！180分钟无人击杀系统将自动清除！！！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本服爆率 一: 会员爆率至尊150% 白金100% 黄金50% 白银20% 青铜10% 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     二: 捐献第一50%  捐献第二40% 捐献第三30% 捐献第四20% 捐献第五10%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     三: 行会第一20% 激活行会BUFF 10%  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     四 : 每日充值任意元宝  50%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     五: 加群礼包 10%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80级需要黄金会员到2大陆可以突破等级到85，升级终极4格，终极盾牌合成才能对2大陆怪生效切割</w:t>
      </w:r>
    </w:p>
    <w:p>
      <w:pPr>
        <w:rPr>
          <w:rFonts w:hint="eastAsia" w:eastAsia="宋体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t>85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级</w:t>
      </w:r>
      <w:r>
        <w:rPr>
          <w:rFonts w:ascii="宋体" w:hAnsi="宋体" w:eastAsia="宋体" w:cs="宋体"/>
          <w:sz w:val="24"/>
          <w:szCs w:val="24"/>
        </w:rPr>
        <w:t>升86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级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在</w:t>
      </w:r>
      <w:r>
        <w:rPr>
          <w:rFonts w:ascii="宋体" w:hAnsi="宋体" w:eastAsia="宋体" w:cs="宋体"/>
          <w:sz w:val="24"/>
          <w:szCs w:val="24"/>
        </w:rPr>
        <w:t>凤仙台29 9≮极限突破≯</w:t>
      </w:r>
    </w:p>
    <w:p>
      <w:pPr>
        <w:rPr>
          <w:rFonts w:hint="eastAsia"/>
          <w:lang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积分不可以取出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摆摊NPC/时装锻造   庄园摆摊市场  67  76升级时装</w:t>
      </w:r>
    </w:p>
    <w:p>
      <w:pPr>
        <w:rPr>
          <w:rFonts w:hint="eastAsia"/>
          <w:lang w:eastAsia="zh-CN"/>
        </w:rPr>
      </w:pPr>
    </w:p>
    <w:p>
      <w:pPr>
        <w:pBdr>
          <w:bottom w:val="double" w:color="auto" w:sz="4" w:space="0"/>
        </w:pBdr>
        <w:rPr>
          <w:rFonts w:hint="eastAsia"/>
          <w:lang w:eastAsia="zh-CN"/>
        </w:rPr>
      </w:pPr>
      <w:r>
        <w:rPr>
          <w:rFonts w:hint="eastAsia"/>
          <w:lang w:eastAsia="zh-CN"/>
        </w:rPr>
        <w:t>幽灵船这个图</w:t>
      </w:r>
      <w:r>
        <w:rPr>
          <w:rFonts w:hint="eastAsia"/>
          <w:lang w:val="en-US" w:eastAsia="zh-CN"/>
        </w:rPr>
        <w:t>3层</w:t>
      </w:r>
      <w:r>
        <w:rPr>
          <w:rFonts w:hint="eastAsia"/>
          <w:lang w:eastAsia="zh-CN"/>
        </w:rPr>
        <w:t>需要清光小怪才可以下去【</w:t>
      </w:r>
      <w:r>
        <w:rPr>
          <w:rFonts w:hint="eastAsia" w:ascii="宋体" w:hAnsi="宋体" w:eastAsia="宋体" w:cs="宋体"/>
          <w:sz w:val="24"/>
          <w:szCs w:val="24"/>
        </w:rPr>
        <w:t>土城 155 717</w:t>
      </w:r>
      <w:r>
        <w:rPr>
          <w:rFonts w:hint="eastAsia"/>
          <w:lang w:eastAsia="zh-CN"/>
        </w:rPr>
        <w:t>】</w:t>
      </w:r>
    </w:p>
    <w:p>
      <w:pPr>
        <w:pBdr>
          <w:bottom w:val="double" w:color="auto" w:sz="4" w:space="0"/>
        </w:pBdr>
        <w:rPr>
          <w:rFonts w:hint="eastAsia"/>
          <w:lang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5YjE3MjQxMWJkNDFlYmRiNTNmOTk3NmQxODRhNTEifQ=="/>
  </w:docVars>
  <w:rsids>
    <w:rsidRoot w:val="0AC91C13"/>
    <w:rsid w:val="018465CB"/>
    <w:rsid w:val="01AB2D8F"/>
    <w:rsid w:val="0899074E"/>
    <w:rsid w:val="0AC91C13"/>
    <w:rsid w:val="0CB24D02"/>
    <w:rsid w:val="120D6C17"/>
    <w:rsid w:val="1777276E"/>
    <w:rsid w:val="201D1461"/>
    <w:rsid w:val="21912769"/>
    <w:rsid w:val="2BE351A2"/>
    <w:rsid w:val="2C087653"/>
    <w:rsid w:val="2C8E3783"/>
    <w:rsid w:val="2F8F7F80"/>
    <w:rsid w:val="3293110F"/>
    <w:rsid w:val="37E10617"/>
    <w:rsid w:val="38B62526"/>
    <w:rsid w:val="4F5D354E"/>
    <w:rsid w:val="5CF7277C"/>
    <w:rsid w:val="5FE75BF6"/>
    <w:rsid w:val="61B50D1E"/>
    <w:rsid w:val="713E4E85"/>
    <w:rsid w:val="78852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703</Words>
  <Characters>793</Characters>
  <Lines>0</Lines>
  <Paragraphs>0</Paragraphs>
  <TotalTime>8</TotalTime>
  <ScaleCrop>false</ScaleCrop>
  <LinksUpToDate>false</LinksUpToDate>
  <CharactersWithSpaces>877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2022-05-31T09:44:00Z</dcterms:created>
  <dc:creator>半岛石英</dc:creator>
  <cp:lastModifiedBy>半岛石英</cp:lastModifiedBy>
  <dcterms:modified xsi:type="dcterms:W3CDTF">2023-07-20T10:45:48Z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A3FA275E76F24D53A5AFEB83C4CC8320</vt:lpwstr>
  </property>
</Properties>
</file>